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6" w:rsidRDefault="00611866" w:rsidP="00611866">
      <w:pPr>
        <w:autoSpaceDE w:val="0"/>
        <w:autoSpaceDN w:val="0"/>
        <w:adjustRightInd w:val="0"/>
        <w:spacing w:after="0" w:line="240" w:lineRule="auto"/>
      </w:pPr>
      <w:r>
        <w:t>Lista wystawców XXVI Targów Wydawców Katolickich 2021 wg numerów stoisk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</w:pP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Bold" w:hAnsi="ZurichCnEU-Bold" w:cs="ZurichCnEU-Bold"/>
          <w:b/>
          <w:bCs/>
          <w:sz w:val="18"/>
          <w:szCs w:val="18"/>
        </w:rPr>
      </w:pP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1. </w:t>
      </w:r>
      <w:r>
        <w:rPr>
          <w:rFonts w:ascii="ZurichCnEU-Normal" w:hAnsi="ZurichCnEU-Normal" w:cs="ZurichCnEU-Normal"/>
          <w:sz w:val="17"/>
          <w:szCs w:val="17"/>
        </w:rPr>
        <w:t>Rosikon Press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10. </w:t>
      </w:r>
      <w:r>
        <w:rPr>
          <w:rFonts w:ascii="ZurichCnEU-Normal" w:hAnsi="ZurichCnEU-Normal" w:cs="ZurichCnEU-Normal"/>
          <w:sz w:val="17"/>
          <w:szCs w:val="17"/>
        </w:rPr>
        <w:t>Media Rodzina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11. </w:t>
      </w:r>
      <w:r>
        <w:rPr>
          <w:rFonts w:ascii="ZurichCnEU-Normal" w:hAnsi="ZurichCnEU-Normal" w:cs="ZurichCnEU-Normal"/>
          <w:sz w:val="17"/>
          <w:szCs w:val="17"/>
        </w:rPr>
        <w:t>Boże Krówki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12. </w:t>
      </w:r>
      <w:r>
        <w:rPr>
          <w:rFonts w:ascii="ZurichCnEU-Normal" w:hAnsi="ZurichCnEU-Normal" w:cs="ZurichCnEU-Normal"/>
          <w:sz w:val="17"/>
          <w:szCs w:val="17"/>
        </w:rPr>
        <w:t>Wydawnictwo Gaudium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13. </w:t>
      </w:r>
      <w:r>
        <w:rPr>
          <w:rFonts w:ascii="ZurichCnEU-Normal" w:hAnsi="ZurichCnEU-Normal" w:cs="ZurichCnEU-Normal"/>
          <w:sz w:val="17"/>
          <w:szCs w:val="17"/>
        </w:rPr>
        <w:t>Wydawnictwo Sióstr Loretanek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14. </w:t>
      </w:r>
      <w:r>
        <w:rPr>
          <w:rFonts w:ascii="ZurichCnEU-Normal" w:hAnsi="ZurichCnEU-Normal" w:cs="ZurichCnEU-Normal"/>
          <w:sz w:val="17"/>
          <w:szCs w:val="17"/>
        </w:rPr>
        <w:t>Konfraternia św. Jakuba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15. </w:t>
      </w:r>
      <w:r>
        <w:rPr>
          <w:rFonts w:ascii="ZurichCnEU-Normal" w:hAnsi="ZurichCnEU-Normal" w:cs="ZurichCnEU-Normal"/>
          <w:sz w:val="17"/>
          <w:szCs w:val="17"/>
        </w:rPr>
        <w:t>ORDYNARIAT POLOWY WOJSKA POLSKIEGO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15. </w:t>
      </w:r>
      <w:r>
        <w:rPr>
          <w:rFonts w:ascii="ZurichCnEU-Normal" w:hAnsi="ZurichCnEU-Normal" w:cs="ZurichCnEU-Normal"/>
          <w:sz w:val="17"/>
          <w:szCs w:val="17"/>
        </w:rPr>
        <w:t>CARITAS Ordynariatu Wojska Polskiego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16. </w:t>
      </w:r>
      <w:r>
        <w:rPr>
          <w:rFonts w:ascii="ZurichCnEU-Normal" w:hAnsi="ZurichCnEU-Normal" w:cs="ZurichCnEU-Normal"/>
          <w:sz w:val="17"/>
          <w:szCs w:val="17"/>
        </w:rPr>
        <w:t>Wydawnictwo Naukowe UKSW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17. </w:t>
      </w:r>
      <w:r>
        <w:rPr>
          <w:rFonts w:ascii="ZurichCnEU-Normal" w:hAnsi="ZurichCnEU-Normal" w:cs="ZurichCnEU-Normal"/>
          <w:sz w:val="17"/>
          <w:szCs w:val="17"/>
        </w:rPr>
        <w:t>Stacja 7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18. </w:t>
      </w:r>
      <w:r>
        <w:rPr>
          <w:rFonts w:ascii="ZurichCnEU-Normal" w:hAnsi="ZurichCnEU-Normal" w:cs="ZurichCnEU-Normal"/>
          <w:sz w:val="17"/>
          <w:szCs w:val="17"/>
        </w:rPr>
        <w:t>Rodzinna podróż z dwójką dzieci przez rok dookoła świata.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19. </w:t>
      </w:r>
      <w:r>
        <w:rPr>
          <w:rFonts w:ascii="ZurichCnEU-Normal" w:hAnsi="ZurichCnEU-Normal" w:cs="ZurichCnEU-Normal"/>
          <w:sz w:val="17"/>
          <w:szCs w:val="17"/>
        </w:rPr>
        <w:t>Wydawnictwo Dębogóra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2. </w:t>
      </w:r>
      <w:r>
        <w:rPr>
          <w:rFonts w:ascii="ZurichCnEU-Normal" w:hAnsi="ZurichCnEU-Normal" w:cs="ZurichCnEU-Normal"/>
          <w:sz w:val="17"/>
          <w:szCs w:val="17"/>
        </w:rPr>
        <w:t>Wydawnictwo PROMIC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20. </w:t>
      </w:r>
      <w:r>
        <w:rPr>
          <w:rFonts w:ascii="ZurichCnEU-Normal" w:hAnsi="ZurichCnEU-Normal" w:cs="ZurichCnEU-Normal"/>
          <w:sz w:val="17"/>
          <w:szCs w:val="17"/>
        </w:rPr>
        <w:t>Wydawnictwo Archikonfraterni Literackiej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21. </w:t>
      </w:r>
      <w:r>
        <w:rPr>
          <w:rFonts w:ascii="ZurichCnEU-Normal" w:hAnsi="ZurichCnEU-Normal" w:cs="ZurichCnEU-Normal"/>
          <w:sz w:val="17"/>
          <w:szCs w:val="17"/>
        </w:rPr>
        <w:t>WPIS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22. </w:t>
      </w:r>
      <w:r>
        <w:rPr>
          <w:rFonts w:ascii="ZurichCnEU-Normal" w:hAnsi="ZurichCnEU-Normal" w:cs="ZurichCnEU-Normal"/>
          <w:sz w:val="17"/>
          <w:szCs w:val="17"/>
        </w:rPr>
        <w:t>Biały Kruk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23. </w:t>
      </w:r>
      <w:r>
        <w:rPr>
          <w:rFonts w:ascii="ZurichCnEU-Normal" w:hAnsi="ZurichCnEU-Normal" w:cs="ZurichCnEU-Normal"/>
          <w:sz w:val="17"/>
          <w:szCs w:val="17"/>
        </w:rPr>
        <w:t xml:space="preserve">Bratni Zew Wydawnictwo Franciszkanów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24. </w:t>
      </w:r>
      <w:r>
        <w:rPr>
          <w:rFonts w:ascii="ZurichCnEU-Normal" w:hAnsi="ZurichCnEU-Normal" w:cs="ZurichCnEU-Normal"/>
          <w:sz w:val="17"/>
          <w:szCs w:val="17"/>
        </w:rPr>
        <w:t>MAM – Mistrzowska Akademia Miłości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25. </w:t>
      </w:r>
      <w:r>
        <w:rPr>
          <w:rFonts w:ascii="ZurichCnEU-Normal" w:hAnsi="ZurichCnEU-Normal" w:cs="ZurichCnEU-Normal"/>
          <w:sz w:val="17"/>
          <w:szCs w:val="17"/>
        </w:rPr>
        <w:t>Wydawnictwo Kościuszko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26. </w:t>
      </w:r>
      <w:r>
        <w:rPr>
          <w:rFonts w:ascii="ZurichCnEU-Normal" w:hAnsi="ZurichCnEU-Normal" w:cs="ZurichCnEU-Normal"/>
          <w:sz w:val="17"/>
          <w:szCs w:val="17"/>
        </w:rPr>
        <w:t>Tu Idea • Zaproszenia i prezenty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27. </w:t>
      </w:r>
      <w:r>
        <w:rPr>
          <w:rFonts w:ascii="ZurichCnEU-Normal" w:hAnsi="ZurichCnEU-Normal" w:cs="ZurichCnEU-Normal"/>
          <w:sz w:val="17"/>
          <w:szCs w:val="17"/>
        </w:rPr>
        <w:t>Wektory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28. </w:t>
      </w:r>
      <w:r>
        <w:rPr>
          <w:rFonts w:ascii="ZurichCnEU-Normal" w:hAnsi="ZurichCnEU-Normal" w:cs="ZurichCnEU-Normal"/>
          <w:sz w:val="17"/>
          <w:szCs w:val="17"/>
        </w:rPr>
        <w:t>Polskie Radio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28. </w:t>
      </w:r>
      <w:r>
        <w:rPr>
          <w:rFonts w:ascii="ZurichCnEU-Normal" w:hAnsi="ZurichCnEU-Normal" w:cs="ZurichCnEU-Normal"/>
          <w:sz w:val="17"/>
          <w:szCs w:val="17"/>
        </w:rPr>
        <w:t xml:space="preserve">Agencja Muzyczna Polskiego Radia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29. </w:t>
      </w:r>
      <w:r>
        <w:rPr>
          <w:rFonts w:ascii="ZurichCnEU-Normal" w:hAnsi="ZurichCnEU-Normal" w:cs="ZurichCnEU-Normal"/>
          <w:sz w:val="17"/>
          <w:szCs w:val="17"/>
        </w:rPr>
        <w:t xml:space="preserve">Instytut Dziedzictwa Myśli Narodowej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3. </w:t>
      </w:r>
      <w:r>
        <w:rPr>
          <w:rFonts w:ascii="ZurichCnEU-Normal" w:hAnsi="ZurichCnEU-Normal" w:cs="ZurichCnEU-Normal"/>
          <w:sz w:val="17"/>
          <w:szCs w:val="17"/>
        </w:rPr>
        <w:t>TVP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30. </w:t>
      </w:r>
      <w:r>
        <w:rPr>
          <w:rFonts w:ascii="ZurichCnEU-Normal" w:hAnsi="ZurichCnEU-Normal" w:cs="ZurichCnEU-Normal"/>
          <w:sz w:val="17"/>
          <w:szCs w:val="17"/>
        </w:rPr>
        <w:t>Towarzystwo Naukowe KUL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31. </w:t>
      </w:r>
      <w:r>
        <w:rPr>
          <w:rFonts w:ascii="ZurichCnEU-Normal" w:hAnsi="ZurichCnEU-Normal" w:cs="ZurichCnEU-Normal"/>
          <w:sz w:val="17"/>
          <w:szCs w:val="17"/>
        </w:rPr>
        <w:t xml:space="preserve">Fronda Sp. z o.o.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31. </w:t>
      </w:r>
      <w:r>
        <w:rPr>
          <w:rFonts w:ascii="ZurichCnEU-Normal" w:hAnsi="ZurichCnEU-Normal" w:cs="ZurichCnEU-Normal"/>
          <w:sz w:val="17"/>
          <w:szCs w:val="17"/>
        </w:rPr>
        <w:t>Wydawnictwo Fronda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32. </w:t>
      </w:r>
      <w:r>
        <w:rPr>
          <w:rFonts w:ascii="ZurichCnEU-Normal" w:hAnsi="ZurichCnEU-Normal" w:cs="ZurichCnEU-Normal"/>
          <w:sz w:val="17"/>
          <w:szCs w:val="17"/>
        </w:rPr>
        <w:t>Wydawnictwo M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33. </w:t>
      </w:r>
      <w:r>
        <w:rPr>
          <w:rFonts w:ascii="ZurichCnEU-Normal" w:hAnsi="ZurichCnEU-Normal" w:cs="ZurichCnEU-Normal"/>
          <w:sz w:val="17"/>
          <w:szCs w:val="17"/>
        </w:rPr>
        <w:t xml:space="preserve">Klub Książki Katolickiej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34. </w:t>
      </w:r>
      <w:proofErr w:type="spellStart"/>
      <w:r>
        <w:rPr>
          <w:rFonts w:ascii="ZurichCnEU-Normal" w:hAnsi="ZurichCnEU-Normal" w:cs="ZurichCnEU-Normal"/>
          <w:sz w:val="17"/>
          <w:szCs w:val="17"/>
        </w:rPr>
        <w:t>Pallottinum</w:t>
      </w:r>
      <w:proofErr w:type="spellEnd"/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35. </w:t>
      </w:r>
      <w:r>
        <w:rPr>
          <w:rFonts w:ascii="ZurichCnEU-Normal" w:hAnsi="ZurichCnEU-Normal" w:cs="ZurichCnEU-Normal"/>
          <w:sz w:val="17"/>
          <w:szCs w:val="17"/>
        </w:rPr>
        <w:t xml:space="preserve">Dominikańskie Wydawnictwo w Drodze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36. </w:t>
      </w:r>
      <w:r>
        <w:rPr>
          <w:rFonts w:ascii="ZurichCnEU-Normal" w:hAnsi="ZurichCnEU-Normal" w:cs="ZurichCnEU-Normal"/>
          <w:sz w:val="17"/>
          <w:szCs w:val="17"/>
        </w:rPr>
        <w:t>Warszawska Gazeta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36. </w:t>
      </w:r>
      <w:r>
        <w:rPr>
          <w:rFonts w:ascii="ZurichCnEU-Normal" w:hAnsi="ZurichCnEU-Normal" w:cs="ZurichCnEU-Normal"/>
          <w:sz w:val="17"/>
          <w:szCs w:val="17"/>
        </w:rPr>
        <w:t>Polska Niepodległa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36. </w:t>
      </w:r>
      <w:r>
        <w:rPr>
          <w:rFonts w:ascii="ZurichCnEU-Normal" w:hAnsi="ZurichCnEU-Normal" w:cs="ZurichCnEU-Normal"/>
          <w:sz w:val="17"/>
          <w:szCs w:val="17"/>
        </w:rPr>
        <w:t>Polska Księgarnia Narodowa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37. </w:t>
      </w:r>
      <w:r>
        <w:rPr>
          <w:rFonts w:ascii="ZurichCnEU-Normal" w:hAnsi="ZurichCnEU-Normal" w:cs="ZurichCnEU-Normal"/>
          <w:sz w:val="17"/>
          <w:szCs w:val="17"/>
        </w:rPr>
        <w:t>Psalm 18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38. </w:t>
      </w:r>
      <w:r>
        <w:rPr>
          <w:rFonts w:ascii="ZurichCnEU-Normal" w:hAnsi="ZurichCnEU-Normal" w:cs="ZurichCnEU-Normal"/>
          <w:sz w:val="17"/>
          <w:szCs w:val="17"/>
        </w:rPr>
        <w:t>Teologia polityczna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39. </w:t>
      </w:r>
      <w:r>
        <w:rPr>
          <w:rFonts w:ascii="ZurichCnEU-Normal" w:hAnsi="ZurichCnEU-Normal" w:cs="ZurichCnEU-Normal"/>
          <w:sz w:val="17"/>
          <w:szCs w:val="17"/>
        </w:rPr>
        <w:t>Radio Warszawa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4. </w:t>
      </w:r>
      <w:r>
        <w:rPr>
          <w:rFonts w:ascii="ZurichCnEU-Normal" w:hAnsi="ZurichCnEU-Normal" w:cs="ZurichCnEU-Normal"/>
          <w:sz w:val="17"/>
          <w:szCs w:val="17"/>
        </w:rPr>
        <w:t xml:space="preserve">Wydawnictwo Duszpasterstwa Rolników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40. </w:t>
      </w:r>
      <w:r>
        <w:rPr>
          <w:rFonts w:ascii="ZurichCnEU-Normal" w:hAnsi="ZurichCnEU-Normal" w:cs="ZurichCnEU-Normal"/>
          <w:sz w:val="17"/>
          <w:szCs w:val="17"/>
        </w:rPr>
        <w:t>WYDAWNICTWO SERAFIN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40. </w:t>
      </w:r>
      <w:r>
        <w:rPr>
          <w:rFonts w:ascii="ZurichCnEU-Normal" w:hAnsi="ZurichCnEU-Normal" w:cs="ZurichCnEU-Normal"/>
          <w:sz w:val="17"/>
          <w:szCs w:val="17"/>
        </w:rPr>
        <w:t>Wydawnictwo Aniela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41. </w:t>
      </w:r>
      <w:r>
        <w:rPr>
          <w:rFonts w:ascii="ZurichCnEU-Normal" w:hAnsi="ZurichCnEU-Normal" w:cs="ZurichCnEU-Normal"/>
          <w:sz w:val="17"/>
          <w:szCs w:val="17"/>
        </w:rPr>
        <w:t>Wydawnictwo Salezjańskie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42. </w:t>
      </w:r>
      <w:r>
        <w:rPr>
          <w:rFonts w:ascii="ZurichCnEU-Normal" w:hAnsi="ZurichCnEU-Normal" w:cs="ZurichCnEU-Normal"/>
          <w:sz w:val="17"/>
          <w:szCs w:val="17"/>
        </w:rPr>
        <w:t>Wojskowy Instytut Wydawniczy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42. </w:t>
      </w:r>
      <w:r>
        <w:rPr>
          <w:rFonts w:ascii="ZurichCnEU-Normal" w:hAnsi="ZurichCnEU-Normal" w:cs="ZurichCnEU-Normal"/>
          <w:sz w:val="17"/>
          <w:szCs w:val="17"/>
        </w:rPr>
        <w:t xml:space="preserve">Polska Zbrojna Historia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43. </w:t>
      </w:r>
      <w:r>
        <w:rPr>
          <w:rFonts w:ascii="ZurichCnEU-Normal" w:hAnsi="ZurichCnEU-Normal" w:cs="ZurichCnEU-Normal"/>
          <w:sz w:val="17"/>
          <w:szCs w:val="17"/>
        </w:rPr>
        <w:t>Wydawnictwo Prohibita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44. </w:t>
      </w:r>
      <w:r>
        <w:rPr>
          <w:rFonts w:ascii="ZurichCnEU-Normal" w:hAnsi="ZurichCnEU-Normal" w:cs="ZurichCnEU-Normal"/>
          <w:sz w:val="17"/>
          <w:szCs w:val="17"/>
        </w:rPr>
        <w:t>APOSTOLICUM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45. </w:t>
      </w:r>
      <w:r>
        <w:rPr>
          <w:rFonts w:ascii="ZurichCnEU-Normal" w:hAnsi="ZurichCnEU-Normal" w:cs="ZurichCnEU-Normal"/>
          <w:sz w:val="17"/>
          <w:szCs w:val="17"/>
        </w:rPr>
        <w:t xml:space="preserve">Pasterz Wydawnictwo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46. </w:t>
      </w:r>
      <w:r>
        <w:rPr>
          <w:rFonts w:ascii="ZurichCnEU-Normal" w:hAnsi="ZurichCnEU-Normal" w:cs="ZurichCnEU-Normal"/>
          <w:sz w:val="17"/>
          <w:szCs w:val="17"/>
        </w:rPr>
        <w:t>„The Angels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46. </w:t>
      </w:r>
      <w:r>
        <w:rPr>
          <w:rFonts w:ascii="ZurichCnEU-Normal" w:hAnsi="ZurichCnEU-Normal" w:cs="ZurichCnEU-Normal"/>
          <w:sz w:val="17"/>
          <w:szCs w:val="17"/>
        </w:rPr>
        <w:t>„Któż jak Bóg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47. </w:t>
      </w:r>
      <w:r>
        <w:rPr>
          <w:rFonts w:ascii="ZurichCnEU-Normal" w:hAnsi="ZurichCnEU-Normal" w:cs="ZurichCnEU-Normal"/>
          <w:sz w:val="17"/>
          <w:szCs w:val="17"/>
        </w:rPr>
        <w:t>OSORNO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47. </w:t>
      </w:r>
      <w:r>
        <w:rPr>
          <w:rFonts w:ascii="ZurichCnEU-Normal" w:hAnsi="ZurichCnEU-Normal" w:cs="ZurichCnEU-Normal"/>
          <w:sz w:val="17"/>
          <w:szCs w:val="17"/>
        </w:rPr>
        <w:t>Biblia Audio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48. </w:t>
      </w:r>
      <w:r>
        <w:rPr>
          <w:rFonts w:ascii="ZurichCnEU-Normal" w:hAnsi="ZurichCnEU-Normal" w:cs="ZurichCnEU-Normal"/>
          <w:sz w:val="17"/>
          <w:szCs w:val="17"/>
        </w:rPr>
        <w:t>Głos Ojca Pio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49. </w:t>
      </w:r>
      <w:r>
        <w:rPr>
          <w:rFonts w:ascii="ZurichCnEU-Normal" w:hAnsi="ZurichCnEU-Normal" w:cs="ZurichCnEU-Normal"/>
          <w:sz w:val="17"/>
          <w:szCs w:val="17"/>
        </w:rPr>
        <w:t>Petrus - Libri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5. </w:t>
      </w:r>
      <w:r>
        <w:rPr>
          <w:rFonts w:ascii="ZurichCnEU-Normal" w:hAnsi="ZurichCnEU-Normal" w:cs="ZurichCnEU-Normal"/>
          <w:sz w:val="17"/>
          <w:szCs w:val="17"/>
        </w:rPr>
        <w:t>Gość Niedzielny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50. </w:t>
      </w:r>
      <w:r>
        <w:rPr>
          <w:rFonts w:ascii="ZurichCnEU-Normal" w:hAnsi="ZurichCnEU-Normal" w:cs="ZurichCnEU-Normal"/>
          <w:sz w:val="17"/>
          <w:szCs w:val="17"/>
        </w:rPr>
        <w:t>Instytut Papieża Jana Pawła II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51. </w:t>
      </w:r>
      <w:r>
        <w:rPr>
          <w:rFonts w:ascii="ZurichCnEU-Normal" w:hAnsi="ZurichCnEU-Normal" w:cs="ZurichCnEU-Normal"/>
          <w:sz w:val="17"/>
          <w:szCs w:val="17"/>
        </w:rPr>
        <w:t>Dom Wydawniczy Rafael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51. </w:t>
      </w:r>
      <w:r>
        <w:rPr>
          <w:rFonts w:ascii="ZurichCnEU-Normal" w:hAnsi="ZurichCnEU-Normal" w:cs="ZurichCnEU-Normal"/>
          <w:sz w:val="17"/>
          <w:szCs w:val="17"/>
        </w:rPr>
        <w:t>Gloria 24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52. </w:t>
      </w:r>
      <w:r>
        <w:rPr>
          <w:rFonts w:ascii="ZurichCnEU-Normal" w:hAnsi="ZurichCnEU-Normal" w:cs="ZurichCnEU-Normal"/>
          <w:sz w:val="17"/>
          <w:szCs w:val="17"/>
        </w:rPr>
        <w:t>Muzeum Niepodległości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53. </w:t>
      </w:r>
      <w:r>
        <w:rPr>
          <w:rFonts w:ascii="ZurichCnEU-Normal" w:hAnsi="ZurichCnEU-Normal" w:cs="ZurichCnEU-Normal"/>
          <w:sz w:val="17"/>
          <w:szCs w:val="17"/>
        </w:rPr>
        <w:t>Biuro Podróży Misja Travel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54. </w:t>
      </w:r>
      <w:r>
        <w:rPr>
          <w:rFonts w:ascii="ZurichCnEU-Normal" w:hAnsi="ZurichCnEU-Normal" w:cs="ZurichCnEU-Normal"/>
          <w:sz w:val="17"/>
          <w:szCs w:val="17"/>
        </w:rPr>
        <w:t>Radio Niepokalanów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55. </w:t>
      </w:r>
      <w:r>
        <w:rPr>
          <w:rFonts w:ascii="ZurichCnEU-Normal" w:hAnsi="ZurichCnEU-Normal" w:cs="ZurichCnEU-Normal"/>
          <w:sz w:val="17"/>
          <w:szCs w:val="17"/>
        </w:rPr>
        <w:t>Wydawnictwo Ojców Franciszkanów Niepokalanów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56. </w:t>
      </w:r>
      <w:r>
        <w:rPr>
          <w:rFonts w:ascii="ZurichCnEU-Normal" w:hAnsi="ZurichCnEU-Normal" w:cs="ZurichCnEU-Normal"/>
          <w:sz w:val="17"/>
          <w:szCs w:val="17"/>
        </w:rPr>
        <w:t>Franciszkańskie Biuro Patron Travel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57. </w:t>
      </w:r>
      <w:r>
        <w:rPr>
          <w:rFonts w:ascii="ZurichCnEU-Normal" w:hAnsi="ZurichCnEU-Normal" w:cs="ZurichCnEU-Normal"/>
          <w:sz w:val="17"/>
          <w:szCs w:val="17"/>
        </w:rPr>
        <w:t>SOLITON Wydawnictwo Muzyczne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58. </w:t>
      </w:r>
      <w:r>
        <w:rPr>
          <w:rFonts w:ascii="ZurichCnEU-Normal" w:hAnsi="ZurichCnEU-Normal" w:cs="ZurichCnEU-Normal"/>
          <w:sz w:val="17"/>
          <w:szCs w:val="17"/>
        </w:rPr>
        <w:t>Polskie Centrum św. Hildegardy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59. </w:t>
      </w:r>
      <w:r>
        <w:rPr>
          <w:rFonts w:ascii="ZurichCnEU-Normal" w:hAnsi="ZurichCnEU-Normal" w:cs="ZurichCnEU-Normal"/>
          <w:sz w:val="17"/>
          <w:szCs w:val="17"/>
        </w:rPr>
        <w:t>Wydawnictwo Capital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6. </w:t>
      </w:r>
      <w:r>
        <w:rPr>
          <w:rFonts w:ascii="ZurichCnEU-Normal" w:hAnsi="ZurichCnEU-Normal" w:cs="ZurichCnEU-Normal"/>
          <w:sz w:val="17"/>
          <w:szCs w:val="17"/>
        </w:rPr>
        <w:t>Wydawnictwo LTW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60. </w:t>
      </w:r>
      <w:r>
        <w:rPr>
          <w:rFonts w:ascii="ZurichCnEU-Normal" w:hAnsi="ZurichCnEU-Normal" w:cs="ZurichCnEU-Normal"/>
          <w:sz w:val="17"/>
          <w:szCs w:val="17"/>
        </w:rPr>
        <w:t>Edycja Świętego Pawła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lastRenderedPageBreak/>
        <w:t xml:space="preserve">60A. </w:t>
      </w:r>
      <w:r>
        <w:rPr>
          <w:rFonts w:ascii="ZurichCnEU-Normal" w:hAnsi="ZurichCnEU-Normal" w:cs="ZurichCnEU-Normal"/>
          <w:sz w:val="17"/>
          <w:szCs w:val="17"/>
        </w:rPr>
        <w:t>Mia Maria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60B. </w:t>
      </w:r>
      <w:r>
        <w:rPr>
          <w:rFonts w:ascii="ZurichCnEU-Normal" w:hAnsi="ZurichCnEU-Normal" w:cs="ZurichCnEU-Normal"/>
          <w:sz w:val="17"/>
          <w:szCs w:val="17"/>
        </w:rPr>
        <w:t>Małgorzata Nawrocka Oficyna Niebieski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61. </w:t>
      </w:r>
      <w:r>
        <w:rPr>
          <w:rFonts w:ascii="ZurichCnEU-Normal" w:hAnsi="ZurichCnEU-Normal" w:cs="ZurichCnEU-Normal"/>
          <w:sz w:val="17"/>
          <w:szCs w:val="17"/>
        </w:rPr>
        <w:t>„Najwyższy czas!” – Biblioteka Wolności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61A. </w:t>
      </w:r>
      <w:r>
        <w:rPr>
          <w:rFonts w:ascii="ZurichCnEU-Normal" w:hAnsi="ZurichCnEU-Normal" w:cs="ZurichCnEU-Normal"/>
          <w:sz w:val="17"/>
          <w:szCs w:val="17"/>
        </w:rPr>
        <w:t>Zakon Rycerzy Świętego Jana Pawła II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62. </w:t>
      </w:r>
      <w:r>
        <w:rPr>
          <w:rFonts w:ascii="ZurichCnEU-Normal" w:hAnsi="ZurichCnEU-Normal" w:cs="ZurichCnEU-Normal"/>
          <w:sz w:val="17"/>
          <w:szCs w:val="17"/>
        </w:rPr>
        <w:t>Drukarnia im. Adama Półtawskiego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62. </w:t>
      </w:r>
      <w:r>
        <w:rPr>
          <w:rFonts w:ascii="ZurichCnEU-Normal" w:hAnsi="ZurichCnEU-Normal" w:cs="ZurichCnEU-Normal"/>
          <w:sz w:val="17"/>
          <w:szCs w:val="17"/>
        </w:rPr>
        <w:t xml:space="preserve">JEDNOŚĆ Wydawnictwo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63. </w:t>
      </w:r>
      <w:r>
        <w:rPr>
          <w:rFonts w:ascii="ZurichCnEU-Normal" w:hAnsi="ZurichCnEU-Normal" w:cs="ZurichCnEU-Normal"/>
          <w:sz w:val="17"/>
          <w:szCs w:val="17"/>
        </w:rPr>
        <w:t>Wydawnictwo Diecezjalne i Drukarnia w Sandomierzu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64. </w:t>
      </w:r>
      <w:r>
        <w:rPr>
          <w:rFonts w:ascii="ZurichCnEU-Normal" w:hAnsi="ZurichCnEU-Normal" w:cs="ZurichCnEU-Normal"/>
          <w:sz w:val="17"/>
          <w:szCs w:val="17"/>
        </w:rPr>
        <w:t>HEAVEN MEDIA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64. </w:t>
      </w:r>
      <w:r>
        <w:rPr>
          <w:rFonts w:ascii="ZurichCnEU-Normal" w:hAnsi="ZurichCnEU-Normal" w:cs="ZurichCnEU-Normal"/>
          <w:sz w:val="17"/>
          <w:szCs w:val="17"/>
        </w:rPr>
        <w:t>Komiks Nasz Papież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66. </w:t>
      </w:r>
      <w:r>
        <w:rPr>
          <w:rFonts w:ascii="ZurichCnEU-Normal" w:hAnsi="ZurichCnEU-Normal" w:cs="ZurichCnEU-Normal"/>
          <w:sz w:val="17"/>
          <w:szCs w:val="17"/>
        </w:rPr>
        <w:t xml:space="preserve">NIEDZIELA Tygodnik Katolicki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67. </w:t>
      </w:r>
      <w:r>
        <w:rPr>
          <w:rFonts w:ascii="ZurichCnEU-Normal" w:hAnsi="ZurichCnEU-Normal" w:cs="ZurichCnEU-Normal"/>
          <w:sz w:val="17"/>
          <w:szCs w:val="17"/>
        </w:rPr>
        <w:t>Konsorcjum Polskich Biur Podróżniczych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68. </w:t>
      </w:r>
      <w:proofErr w:type="spellStart"/>
      <w:r>
        <w:rPr>
          <w:rFonts w:ascii="ZurichCnEU-Normal" w:hAnsi="ZurichCnEU-Normal" w:cs="ZurichCnEU-Normal"/>
          <w:sz w:val="17"/>
          <w:szCs w:val="17"/>
        </w:rPr>
        <w:t>SINDRUK-DIMK</w:t>
      </w:r>
      <w:proofErr w:type="spellEnd"/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69. </w:t>
      </w:r>
      <w:r>
        <w:rPr>
          <w:rFonts w:ascii="ZurichCnEU-Normal" w:hAnsi="ZurichCnEU-Normal" w:cs="ZurichCnEU-Normal"/>
          <w:sz w:val="17"/>
          <w:szCs w:val="17"/>
        </w:rPr>
        <w:t>Myśl Polska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7. </w:t>
      </w:r>
      <w:r>
        <w:rPr>
          <w:rFonts w:ascii="ZurichCnEU-Normal" w:hAnsi="ZurichCnEU-Normal" w:cs="ZurichCnEU-Normal"/>
          <w:sz w:val="17"/>
          <w:szCs w:val="17"/>
        </w:rPr>
        <w:t>Fundacja Kłopotowskiego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70. </w:t>
      </w:r>
      <w:r>
        <w:rPr>
          <w:rFonts w:ascii="ZurichCnEU-Normal" w:hAnsi="ZurichCnEU-Normal" w:cs="ZurichCnEU-Normal"/>
          <w:sz w:val="17"/>
          <w:szCs w:val="17"/>
        </w:rPr>
        <w:t>Wydawnictwo UNITAS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71. </w:t>
      </w:r>
      <w:r>
        <w:rPr>
          <w:rFonts w:ascii="ZurichCnEU-Normal" w:hAnsi="ZurichCnEU-Normal" w:cs="ZurichCnEU-Normal"/>
          <w:sz w:val="17"/>
          <w:szCs w:val="17"/>
        </w:rPr>
        <w:t>Fundacja Vide et Crede św. Jana Pawła II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72. </w:t>
      </w:r>
      <w:r>
        <w:rPr>
          <w:rFonts w:ascii="ZurichCnEU-Normal" w:hAnsi="ZurichCnEU-Normal" w:cs="ZurichCnEU-Normal"/>
          <w:sz w:val="17"/>
          <w:szCs w:val="17"/>
        </w:rPr>
        <w:t>Ceramika Mimezja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73. </w:t>
      </w:r>
      <w:r>
        <w:rPr>
          <w:rFonts w:ascii="ZurichCnEU-Normal" w:hAnsi="ZurichCnEU-Normal" w:cs="ZurichCnEU-Normal"/>
          <w:sz w:val="17"/>
          <w:szCs w:val="17"/>
        </w:rPr>
        <w:t xml:space="preserve">IDZIEMY Tygodnik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74. </w:t>
      </w:r>
      <w:r>
        <w:rPr>
          <w:rFonts w:ascii="ZurichCnEU-Normal" w:hAnsi="ZurichCnEU-Normal" w:cs="ZurichCnEU-Normal"/>
          <w:sz w:val="17"/>
          <w:szCs w:val="17"/>
        </w:rPr>
        <w:t>Instytut Pamięci Narodowej (IPN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75. </w:t>
      </w:r>
      <w:r>
        <w:rPr>
          <w:rFonts w:ascii="ZurichCnEU-Normal" w:hAnsi="ZurichCnEU-Normal" w:cs="ZurichCnEU-Normal"/>
          <w:sz w:val="17"/>
          <w:szCs w:val="17"/>
        </w:rPr>
        <w:t>Wydawnictwo ESPRIT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76. </w:t>
      </w:r>
      <w:r>
        <w:rPr>
          <w:rFonts w:ascii="ZurichCnEU-Normal" w:hAnsi="ZurichCnEU-Normal" w:cs="ZurichCnEU-Normal"/>
          <w:sz w:val="17"/>
          <w:szCs w:val="17"/>
        </w:rPr>
        <w:t xml:space="preserve">Zaznaczki.pl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77. </w:t>
      </w:r>
      <w:r>
        <w:rPr>
          <w:rFonts w:ascii="ZurichCnEU-Normal" w:hAnsi="ZurichCnEU-Normal" w:cs="ZurichCnEU-Normal"/>
          <w:sz w:val="17"/>
          <w:szCs w:val="17"/>
        </w:rPr>
        <w:t>Życie Duchowe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78. </w:t>
      </w:r>
      <w:r>
        <w:rPr>
          <w:rFonts w:ascii="ZurichCnEU-Normal" w:hAnsi="ZurichCnEU-Normal" w:cs="ZurichCnEU-Normal"/>
          <w:sz w:val="17"/>
          <w:szCs w:val="17"/>
        </w:rPr>
        <w:t>Deon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79. </w:t>
      </w:r>
      <w:r>
        <w:rPr>
          <w:rFonts w:ascii="ZurichCnEU-Normal" w:hAnsi="ZurichCnEU-Normal" w:cs="ZurichCnEU-Normal"/>
          <w:sz w:val="17"/>
          <w:szCs w:val="17"/>
        </w:rPr>
        <w:t>Wydawnictwo WAM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8. </w:t>
      </w:r>
      <w:r>
        <w:rPr>
          <w:rFonts w:ascii="ZurichCnEU-Normal" w:hAnsi="ZurichCnEU-Normal" w:cs="ZurichCnEU-Normal"/>
          <w:sz w:val="17"/>
          <w:szCs w:val="17"/>
        </w:rPr>
        <w:t>Wydawnictwo KUL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80. </w:t>
      </w:r>
      <w:r>
        <w:rPr>
          <w:rFonts w:ascii="ZurichCnEU-Normal" w:hAnsi="ZurichCnEU-Normal" w:cs="ZurichCnEU-Normal"/>
          <w:sz w:val="17"/>
          <w:szCs w:val="17"/>
        </w:rPr>
        <w:t>Fundacja Prodoteo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81. </w:t>
      </w:r>
      <w:r>
        <w:rPr>
          <w:rFonts w:ascii="ZurichCnEU-Normal" w:hAnsi="ZurichCnEU-Normal" w:cs="ZurichCnEU-Normal"/>
          <w:sz w:val="17"/>
          <w:szCs w:val="17"/>
        </w:rPr>
        <w:t>Fundacja „Słowo Krzyża"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82. </w:t>
      </w:r>
      <w:r>
        <w:rPr>
          <w:rFonts w:ascii="ZurichCnEU-Normal" w:hAnsi="ZurichCnEU-Normal" w:cs="ZurichCnEU-Normal"/>
          <w:sz w:val="17"/>
          <w:szCs w:val="17"/>
        </w:rPr>
        <w:t xml:space="preserve">Manuscriptum Dom Emisyjny 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83. </w:t>
      </w:r>
      <w:r>
        <w:rPr>
          <w:rFonts w:ascii="ZurichCnEU-Normal" w:hAnsi="ZurichCnEU-Normal" w:cs="ZurichCnEU-Normal"/>
          <w:sz w:val="17"/>
          <w:szCs w:val="17"/>
        </w:rPr>
        <w:t>Państwowy Instytut Wydawniczy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84. </w:t>
      </w:r>
      <w:r>
        <w:rPr>
          <w:rFonts w:ascii="ZurichCnEU-Normal" w:hAnsi="ZurichCnEU-Normal" w:cs="ZurichCnEU-Normal"/>
          <w:sz w:val="17"/>
          <w:szCs w:val="17"/>
        </w:rPr>
        <w:t>Muzeum Jana Pawła II i Prymasa Wyszyńskiego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85. </w:t>
      </w:r>
      <w:r>
        <w:rPr>
          <w:rFonts w:ascii="ZurichCnEU-Normal" w:hAnsi="ZurichCnEU-Normal" w:cs="ZurichCnEU-Normal"/>
          <w:sz w:val="17"/>
          <w:szCs w:val="17"/>
        </w:rPr>
        <w:t>Instytut Wydawniczy PAX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86. </w:t>
      </w:r>
      <w:r>
        <w:rPr>
          <w:rFonts w:ascii="ZurichCnEU-Normal" w:hAnsi="ZurichCnEU-Normal" w:cs="ZurichCnEU-Normal"/>
          <w:sz w:val="17"/>
          <w:szCs w:val="17"/>
        </w:rPr>
        <w:t>P.H.W. „Arystoteles” Sp. J. Warszawa</w:t>
      </w:r>
    </w:p>
    <w:p w:rsidR="00611866" w:rsidRDefault="00611866" w:rsidP="00611866">
      <w:pPr>
        <w:autoSpaceDE w:val="0"/>
        <w:autoSpaceDN w:val="0"/>
        <w:adjustRightInd w:val="0"/>
        <w:spacing w:after="0" w:line="240" w:lineRule="auto"/>
        <w:rPr>
          <w:rFonts w:ascii="ZurichCnEU-Normal" w:hAnsi="ZurichCnEU-Normal" w:cs="ZurichCnEU-Normal"/>
          <w:sz w:val="17"/>
          <w:szCs w:val="17"/>
        </w:rPr>
      </w:pPr>
      <w:r>
        <w:rPr>
          <w:rFonts w:ascii="ZurichCnEU-Bold" w:hAnsi="ZurichCnEU-Bold" w:cs="ZurichCnEU-Bold"/>
          <w:b/>
          <w:bCs/>
          <w:sz w:val="17"/>
          <w:szCs w:val="17"/>
        </w:rPr>
        <w:t xml:space="preserve">9. </w:t>
      </w:r>
      <w:r>
        <w:rPr>
          <w:rFonts w:ascii="ZurichCnEU-Normal" w:hAnsi="ZurichCnEU-Normal" w:cs="ZurichCnEU-Normal"/>
          <w:sz w:val="17"/>
          <w:szCs w:val="17"/>
        </w:rPr>
        <w:t>Drukarnia ST MICHEL PRINT OY</w:t>
      </w:r>
    </w:p>
    <w:sectPr w:rsidR="00611866" w:rsidSect="00F7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nEU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ZurichCn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11866"/>
    <w:rsid w:val="00611866"/>
    <w:rsid w:val="008215FA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2021-09-23T13:27:00Z</dcterms:created>
  <dcterms:modified xsi:type="dcterms:W3CDTF">2021-09-23T13:34:00Z</dcterms:modified>
</cp:coreProperties>
</file>